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C5" w:rsidRPr="00836BC2" w:rsidRDefault="00A07CC5" w:rsidP="00A07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36BC2">
        <w:rPr>
          <w:rFonts w:ascii="Times New Roman" w:hAnsi="Times New Roman" w:cs="Times New Roman"/>
          <w:sz w:val="28"/>
          <w:szCs w:val="28"/>
        </w:rPr>
        <w:t>УТВЕРЖДАЮ</w:t>
      </w:r>
    </w:p>
    <w:p w:rsidR="00A07CC5" w:rsidRPr="00836BC2" w:rsidRDefault="00A07CC5" w:rsidP="00A07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36BC2" w:rsidRPr="00836BC2" w:rsidRDefault="00A07CC5" w:rsidP="00836B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36BC2" w:rsidRPr="00836BC2">
        <w:rPr>
          <w:rFonts w:ascii="Times New Roman" w:hAnsi="Times New Roman" w:cs="Times New Roman"/>
          <w:sz w:val="28"/>
          <w:szCs w:val="28"/>
        </w:rPr>
        <w:t>Начальник Управления по</w:t>
      </w:r>
    </w:p>
    <w:p w:rsidR="00836BC2" w:rsidRPr="00836BC2" w:rsidRDefault="00836BC2" w:rsidP="00836B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 xml:space="preserve"> учету и распределению жилой площади</w:t>
      </w:r>
    </w:p>
    <w:p w:rsidR="00836BC2" w:rsidRPr="00836BC2" w:rsidRDefault="00836BC2" w:rsidP="00836B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</w:t>
      </w:r>
      <w:r w:rsidR="00A07CC5" w:rsidRPr="00836B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7CC5" w:rsidRPr="00836BC2" w:rsidRDefault="00A07CC5" w:rsidP="00A07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 </w:t>
      </w:r>
      <w:proofErr w:type="spellStart"/>
      <w:r w:rsidR="002D77D0">
        <w:rPr>
          <w:rFonts w:ascii="Times New Roman" w:hAnsi="Times New Roman" w:cs="Times New Roman"/>
          <w:sz w:val="28"/>
          <w:szCs w:val="28"/>
        </w:rPr>
        <w:t>С.Н.Хмелев</w:t>
      </w:r>
      <w:proofErr w:type="spellEnd"/>
    </w:p>
    <w:p w:rsidR="00836BC2" w:rsidRPr="00836BC2" w:rsidRDefault="00836BC2" w:rsidP="00836B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36B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6BC2">
        <w:rPr>
          <w:rFonts w:ascii="Times New Roman" w:hAnsi="Times New Roman" w:cs="Times New Roman"/>
          <w:sz w:val="24"/>
          <w:szCs w:val="24"/>
        </w:rPr>
        <w:t>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634D6" w:rsidRPr="00802681" w:rsidRDefault="008634D6" w:rsidP="008634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268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802681">
        <w:rPr>
          <w:rFonts w:ascii="Times New Roman" w:hAnsi="Times New Roman" w:cs="Times New Roman"/>
          <w:sz w:val="28"/>
          <w:szCs w:val="28"/>
          <w:u w:val="single"/>
          <w:lang w:val="en-US"/>
        </w:rPr>
        <w:t>07</w:t>
      </w:r>
      <w:r w:rsidRPr="0080268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02681">
        <w:rPr>
          <w:rFonts w:ascii="Times New Roman" w:hAnsi="Times New Roman" w:cs="Times New Roman"/>
          <w:sz w:val="28"/>
          <w:szCs w:val="28"/>
          <w:u w:val="single"/>
          <w:lang w:val="en-US"/>
        </w:rPr>
        <w:t>02</w:t>
      </w:r>
      <w:r w:rsidRPr="0080268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02681">
        <w:rPr>
          <w:rFonts w:ascii="Times New Roman" w:hAnsi="Times New Roman" w:cs="Times New Roman"/>
          <w:sz w:val="28"/>
          <w:szCs w:val="28"/>
          <w:u w:val="single"/>
          <w:lang w:val="en-US"/>
        </w:rPr>
        <w:t>2022</w:t>
      </w:r>
    </w:p>
    <w:p w:rsidR="008634D6" w:rsidRDefault="008634D6" w:rsidP="008634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6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</w:t>
      </w:r>
    </w:p>
    <w:p w:rsidR="00A07CC5" w:rsidRDefault="00A07CC5" w:rsidP="00A07C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6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07CC5" w:rsidRDefault="00A07CC5">
      <w:pPr>
        <w:pStyle w:val="ConsPlusNormal"/>
        <w:jc w:val="both"/>
        <w:rPr>
          <w:rFonts w:ascii="Times New Roman" w:hAnsi="Times New Roman" w:cs="Times New Roman"/>
        </w:rPr>
      </w:pPr>
    </w:p>
    <w:p w:rsidR="008634D6" w:rsidRPr="00A07CC5" w:rsidRDefault="008634D6">
      <w:pPr>
        <w:pStyle w:val="ConsPlusNormal"/>
        <w:jc w:val="both"/>
        <w:rPr>
          <w:rFonts w:ascii="Times New Roman" w:hAnsi="Times New Roman" w:cs="Times New Roman"/>
        </w:rPr>
      </w:pPr>
    </w:p>
    <w:p w:rsidR="00A07CC5" w:rsidRPr="00836BC2" w:rsidRDefault="00A07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>ПРОТОКОЛ</w:t>
      </w:r>
    </w:p>
    <w:p w:rsidR="00A07CC5" w:rsidRPr="00836BC2" w:rsidRDefault="00A07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>обязательного обсуждения проекта акта о нормировании</w:t>
      </w:r>
    </w:p>
    <w:p w:rsidR="00A07CC5" w:rsidRPr="00836BC2" w:rsidRDefault="00A07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6BC2">
        <w:rPr>
          <w:rFonts w:ascii="Times New Roman" w:hAnsi="Times New Roman" w:cs="Times New Roman"/>
          <w:sz w:val="28"/>
          <w:szCs w:val="28"/>
        </w:rPr>
        <w:t>в сфере закупок товаров, работ, услуг</w:t>
      </w:r>
    </w:p>
    <w:p w:rsidR="00A07CC5" w:rsidRPr="00836BC2" w:rsidRDefault="00A07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BC2" w:rsidRPr="00836BC2" w:rsidRDefault="00836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BC2">
        <w:rPr>
          <w:rFonts w:ascii="Times New Roman" w:hAnsi="Times New Roman" w:cs="Times New Roman"/>
          <w:sz w:val="28"/>
          <w:szCs w:val="28"/>
        </w:rPr>
        <w:t>г.Псков</w:t>
      </w:r>
      <w:proofErr w:type="spellEnd"/>
    </w:p>
    <w:p w:rsidR="00836BC2" w:rsidRPr="00836BC2" w:rsidRDefault="00836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BC2">
        <w:rPr>
          <w:rFonts w:ascii="Times New Roman" w:hAnsi="Times New Roman" w:cs="Times New Roman"/>
          <w:sz w:val="28"/>
          <w:szCs w:val="28"/>
        </w:rPr>
        <w:t>ул.Я.Фабрициуса</w:t>
      </w:r>
      <w:proofErr w:type="spellEnd"/>
      <w:r w:rsidRPr="00836BC2">
        <w:rPr>
          <w:rFonts w:ascii="Times New Roman" w:hAnsi="Times New Roman" w:cs="Times New Roman"/>
          <w:sz w:val="28"/>
          <w:szCs w:val="28"/>
        </w:rPr>
        <w:t>, д.6</w:t>
      </w:r>
      <w:r w:rsidRPr="00836B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4B02">
        <w:rPr>
          <w:rFonts w:ascii="Times New Roman" w:hAnsi="Times New Roman" w:cs="Times New Roman"/>
          <w:sz w:val="28"/>
          <w:szCs w:val="28"/>
        </w:rPr>
        <w:tab/>
      </w:r>
      <w:r w:rsidR="00BD4B0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8634D6" w:rsidRPr="008634D6">
        <w:rPr>
          <w:rFonts w:ascii="Times New Roman" w:hAnsi="Times New Roman" w:cs="Times New Roman"/>
          <w:sz w:val="28"/>
          <w:szCs w:val="28"/>
        </w:rPr>
        <w:t>07</w:t>
      </w:r>
      <w:r w:rsidR="00B278B5">
        <w:rPr>
          <w:rFonts w:ascii="Times New Roman" w:hAnsi="Times New Roman" w:cs="Times New Roman"/>
          <w:sz w:val="28"/>
          <w:szCs w:val="28"/>
        </w:rPr>
        <w:t>.</w:t>
      </w:r>
      <w:r w:rsidR="00322142">
        <w:rPr>
          <w:rFonts w:ascii="Times New Roman" w:hAnsi="Times New Roman" w:cs="Times New Roman"/>
          <w:sz w:val="28"/>
          <w:szCs w:val="28"/>
        </w:rPr>
        <w:t>0</w:t>
      </w:r>
      <w:r w:rsidR="008634D6" w:rsidRPr="008634D6">
        <w:rPr>
          <w:rFonts w:ascii="Times New Roman" w:hAnsi="Times New Roman" w:cs="Times New Roman"/>
          <w:sz w:val="28"/>
          <w:szCs w:val="28"/>
        </w:rPr>
        <w:t>2</w:t>
      </w:r>
      <w:r w:rsidR="00B278B5">
        <w:rPr>
          <w:rFonts w:ascii="Times New Roman" w:hAnsi="Times New Roman" w:cs="Times New Roman"/>
          <w:sz w:val="28"/>
          <w:szCs w:val="28"/>
        </w:rPr>
        <w:t>.</w:t>
      </w:r>
      <w:r w:rsidRPr="00836BC2">
        <w:rPr>
          <w:rFonts w:ascii="Times New Roman" w:hAnsi="Times New Roman" w:cs="Times New Roman"/>
          <w:sz w:val="28"/>
          <w:szCs w:val="28"/>
        </w:rPr>
        <w:t>20</w:t>
      </w:r>
      <w:r w:rsidR="00322142">
        <w:rPr>
          <w:rFonts w:ascii="Times New Roman" w:hAnsi="Times New Roman" w:cs="Times New Roman"/>
          <w:sz w:val="28"/>
          <w:szCs w:val="28"/>
        </w:rPr>
        <w:t>2</w:t>
      </w:r>
      <w:r w:rsidR="008634D6" w:rsidRPr="008634D6">
        <w:rPr>
          <w:rFonts w:ascii="Times New Roman" w:hAnsi="Times New Roman" w:cs="Times New Roman"/>
          <w:sz w:val="28"/>
          <w:szCs w:val="28"/>
        </w:rPr>
        <w:t>2</w:t>
      </w:r>
      <w:r w:rsidRPr="00836B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6BC2" w:rsidRDefault="00836BC2">
      <w:pPr>
        <w:pStyle w:val="ConsPlusNormal"/>
        <w:jc w:val="both"/>
        <w:rPr>
          <w:rFonts w:ascii="Times New Roman" w:hAnsi="Times New Roman" w:cs="Times New Roman"/>
        </w:rPr>
      </w:pPr>
    </w:p>
    <w:p w:rsidR="00E10DC6" w:rsidRPr="00A07CC5" w:rsidRDefault="00E10D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4"/>
        <w:gridCol w:w="2056"/>
        <w:gridCol w:w="4585"/>
      </w:tblGrid>
      <w:tr w:rsidR="00A07CC5" w:rsidRPr="00E10DC6" w:rsidTr="00E10DC6">
        <w:tc>
          <w:tcPr>
            <w:tcW w:w="1478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038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2484" w:type="pct"/>
          </w:tcPr>
          <w:p w:rsidR="00A07CC5" w:rsidRPr="00E10DC6" w:rsidRDefault="00A07CC5" w:rsidP="00BD4B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проведения обязательного обсуждения, адрес официального сайта Псковской городской Думы или Администрации города Пскова в информационно-телекоммуникационной сети </w:t>
            </w:r>
            <w:r w:rsidR="00BD4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D4B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7CC5" w:rsidRPr="00E10DC6" w:rsidTr="00E10DC6">
        <w:tc>
          <w:tcPr>
            <w:tcW w:w="1478" w:type="pct"/>
          </w:tcPr>
          <w:p w:rsidR="00A07CC5" w:rsidRPr="00BD4B02" w:rsidRDefault="00836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4B02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</w:t>
            </w:r>
            <w:r w:rsidR="00BD4B02" w:rsidRPr="00BD4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4B02" w:rsidRPr="00BD4B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BD4B02" w:rsidRPr="00BD4B02">
              <w:rPr>
                <w:rFonts w:ascii="Times New Roman" w:hAnsi="Times New Roman" w:cs="Times New Roman"/>
                <w:sz w:val="28"/>
                <w:szCs w:val="28"/>
              </w:rPr>
              <w:t>Приказ Управления по учету и распределению жилой площади Администрации города Пскова от 26.01.2017 № 2 «</w:t>
            </w:r>
            <w:r w:rsidR="00BD4B02" w:rsidRPr="00BD4B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утверждении нормативных затрат на обеспечение функций </w:t>
            </w:r>
            <w:r w:rsidR="00BD4B02" w:rsidRPr="00BD4B02">
              <w:rPr>
                <w:rFonts w:ascii="Times New Roman" w:hAnsi="Times New Roman" w:cs="Times New Roman"/>
                <w:sz w:val="28"/>
                <w:szCs w:val="28"/>
              </w:rPr>
              <w:t>Управления по учету и распределению жилой площади Администрации города Пскова»</w:t>
            </w:r>
          </w:p>
        </w:tc>
        <w:tc>
          <w:tcPr>
            <w:tcW w:w="1038" w:type="pct"/>
          </w:tcPr>
          <w:p w:rsidR="00A07CC5" w:rsidRPr="00E10DC6" w:rsidRDefault="00836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2484" w:type="pct"/>
          </w:tcPr>
          <w:p w:rsidR="00A07CC5" w:rsidRPr="00E10DC6" w:rsidRDefault="00BD4B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63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E40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6BC2" w:rsidRPr="00E10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1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3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2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63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280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1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3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36BC2" w:rsidRPr="00E10D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2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36BC2" w:rsidRPr="00E1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BC2" w:rsidRPr="00E10DC6" w:rsidRDefault="00836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proofErr w:type="spellStart"/>
            <w:r w:rsidRPr="00E10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uurgp</w:t>
            </w:r>
            <w:proofErr w:type="spellEnd"/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E10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pskovadmin</w:t>
            </w:r>
            <w:proofErr w:type="spellEnd"/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10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10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</w:p>
          <w:p w:rsidR="00836BC2" w:rsidRPr="00E10DC6" w:rsidRDefault="00836B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CC5" w:rsidRPr="00E10DC6" w:rsidRDefault="00A07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DC6">
        <w:rPr>
          <w:rFonts w:ascii="Times New Roman" w:hAnsi="Times New Roman" w:cs="Times New Roman"/>
          <w:sz w:val="28"/>
          <w:szCs w:val="28"/>
        </w:rPr>
        <w:lastRenderedPageBreak/>
        <w:t>Установленные при проведении обязательного обсуждения в целях осуществления общественного контроля проектов актов о нормировании в сфере закупок товаров, работ, услуг для обеспечения муниципальных нужд факты и обстоятельства, предложения, рекомендации и выводы:</w:t>
      </w:r>
    </w:p>
    <w:p w:rsidR="00A07CC5" w:rsidRDefault="00A07CC5">
      <w:pPr>
        <w:pStyle w:val="ConsPlusNormal"/>
        <w:jc w:val="both"/>
        <w:rPr>
          <w:rFonts w:ascii="Times New Roman" w:hAnsi="Times New Roman" w:cs="Times New Roman"/>
        </w:rPr>
      </w:pPr>
    </w:p>
    <w:p w:rsidR="00E10DC6" w:rsidRPr="00A07CC5" w:rsidRDefault="00E10D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4454"/>
        <w:gridCol w:w="1777"/>
        <w:gridCol w:w="2612"/>
      </w:tblGrid>
      <w:tr w:rsidR="00A07CC5" w:rsidRPr="00E10DC6" w:rsidTr="00E10DC6">
        <w:tc>
          <w:tcPr>
            <w:tcW w:w="316" w:type="pct"/>
          </w:tcPr>
          <w:p w:rsidR="00A07CC5" w:rsidRPr="00E10DC6" w:rsidRDefault="00E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7CC5" w:rsidRPr="00E10DC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532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Автор предложения (фамилия, имя, отчество (при наличии)), адрес места жительства или адрес электронной почты, наименование юридического лица, место нахождения, телефон (или адрес электронной почты), в случае принадлежности участника к общественному объединению - наименование общественного объединения (по желанию)</w:t>
            </w:r>
          </w:p>
        </w:tc>
        <w:tc>
          <w:tcPr>
            <w:tcW w:w="886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1266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(принято/отклонено) с обоснованием</w:t>
            </w:r>
          </w:p>
        </w:tc>
      </w:tr>
      <w:tr w:rsidR="00A07CC5" w:rsidRPr="00E10DC6" w:rsidTr="00E10DC6">
        <w:tc>
          <w:tcPr>
            <w:tcW w:w="316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pct"/>
          </w:tcPr>
          <w:p w:rsidR="00A07CC5" w:rsidRPr="00E10DC6" w:rsidRDefault="00A07C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6BC2" w:rsidRPr="00E10DC6" w:rsidTr="00E10DC6">
        <w:tc>
          <w:tcPr>
            <w:tcW w:w="316" w:type="pct"/>
          </w:tcPr>
          <w:p w:rsidR="00836BC2" w:rsidRPr="00E10DC6" w:rsidRDefault="00836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32" w:type="pct"/>
          </w:tcPr>
          <w:p w:rsidR="00836BC2" w:rsidRPr="00E10DC6" w:rsidRDefault="00836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pct"/>
          </w:tcPr>
          <w:p w:rsidR="00836BC2" w:rsidRPr="00E10DC6" w:rsidRDefault="00836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6" w:type="pct"/>
          </w:tcPr>
          <w:p w:rsidR="00836BC2" w:rsidRPr="00E10DC6" w:rsidRDefault="00836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10DC6" w:rsidRDefault="00E10DC6">
      <w:pPr>
        <w:pStyle w:val="ConsPlusNormal"/>
        <w:jc w:val="both"/>
        <w:rPr>
          <w:rFonts w:ascii="Times New Roman" w:hAnsi="Times New Roman" w:cs="Times New Roman"/>
        </w:rPr>
      </w:pPr>
    </w:p>
    <w:p w:rsidR="00E10DC6" w:rsidRDefault="00E10DC6">
      <w:pPr>
        <w:pStyle w:val="ConsPlusNormal"/>
        <w:jc w:val="both"/>
        <w:rPr>
          <w:rFonts w:ascii="Times New Roman" w:hAnsi="Times New Roman" w:cs="Times New Roman"/>
        </w:rPr>
      </w:pPr>
    </w:p>
    <w:p w:rsidR="00B278B5" w:rsidRDefault="00B278B5">
      <w:pPr>
        <w:pStyle w:val="ConsPlusNormal"/>
        <w:jc w:val="both"/>
        <w:rPr>
          <w:rFonts w:ascii="Times New Roman" w:hAnsi="Times New Roman" w:cs="Times New Roman"/>
        </w:rPr>
      </w:pPr>
    </w:p>
    <w:p w:rsidR="00A07CC5" w:rsidRPr="00E10DC6" w:rsidRDefault="00836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0DC6">
        <w:rPr>
          <w:rFonts w:ascii="Times New Roman" w:hAnsi="Times New Roman" w:cs="Times New Roman"/>
          <w:sz w:val="28"/>
          <w:szCs w:val="28"/>
        </w:rPr>
        <w:t>Предложений, замечаний не поступило.</w:t>
      </w:r>
    </w:p>
    <w:p w:rsidR="00836BC2" w:rsidRDefault="00836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8B5" w:rsidRDefault="00B27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8B5" w:rsidRDefault="00B27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8B5" w:rsidRPr="00E10DC6" w:rsidRDefault="00B27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CC5" w:rsidRPr="001739A0" w:rsidRDefault="00173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39A0">
        <w:rPr>
          <w:rFonts w:ascii="Times New Roman" w:hAnsi="Times New Roman" w:cs="Times New Roman"/>
          <w:sz w:val="28"/>
          <w:szCs w:val="28"/>
        </w:rPr>
        <w:t>Протокол составила:</w:t>
      </w:r>
    </w:p>
    <w:p w:rsidR="001739A0" w:rsidRDefault="00173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39A0">
        <w:rPr>
          <w:rFonts w:ascii="Times New Roman" w:hAnsi="Times New Roman" w:cs="Times New Roman"/>
          <w:sz w:val="28"/>
          <w:szCs w:val="28"/>
        </w:rPr>
        <w:t xml:space="preserve">Сотрудник контрактной службы </w:t>
      </w:r>
    </w:p>
    <w:p w:rsidR="001739A0" w:rsidRDefault="00173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учету и распределению</w:t>
      </w:r>
    </w:p>
    <w:p w:rsidR="001739A0" w:rsidRPr="001739A0" w:rsidRDefault="00173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площади </w:t>
      </w:r>
      <w:r w:rsidRPr="001739A0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В.В.Швецова</w:t>
      </w:r>
    </w:p>
    <w:bookmarkEnd w:id="0"/>
    <w:p w:rsidR="001739A0" w:rsidRPr="00E10DC6" w:rsidRDefault="001739A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727E" w:rsidRPr="00A07CC5" w:rsidRDefault="0016727E">
      <w:pPr>
        <w:rPr>
          <w:rFonts w:ascii="Times New Roman" w:hAnsi="Times New Roman" w:cs="Times New Roman"/>
        </w:rPr>
      </w:pPr>
    </w:p>
    <w:sectPr w:rsidR="0016727E" w:rsidRPr="00A07CC5" w:rsidSect="00E1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C5"/>
    <w:rsid w:val="0016727E"/>
    <w:rsid w:val="001739A0"/>
    <w:rsid w:val="0018618F"/>
    <w:rsid w:val="002252DE"/>
    <w:rsid w:val="0028042D"/>
    <w:rsid w:val="002D77D0"/>
    <w:rsid w:val="002F7CDC"/>
    <w:rsid w:val="0031039A"/>
    <w:rsid w:val="00314413"/>
    <w:rsid w:val="00322142"/>
    <w:rsid w:val="004F1950"/>
    <w:rsid w:val="005A5E4B"/>
    <w:rsid w:val="0073696E"/>
    <w:rsid w:val="00836BC2"/>
    <w:rsid w:val="008634D6"/>
    <w:rsid w:val="009E4029"/>
    <w:rsid w:val="00A07CC5"/>
    <w:rsid w:val="00AA0986"/>
    <w:rsid w:val="00AF72E5"/>
    <w:rsid w:val="00B278B5"/>
    <w:rsid w:val="00B9099C"/>
    <w:rsid w:val="00BD4B02"/>
    <w:rsid w:val="00D77026"/>
    <w:rsid w:val="00E1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B8BC8-38C6-4721-B6FD-65BD1732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C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ШвецоваВ</cp:lastModifiedBy>
  <cp:revision>10</cp:revision>
  <cp:lastPrinted>2022-02-07T13:42:00Z</cp:lastPrinted>
  <dcterms:created xsi:type="dcterms:W3CDTF">2019-11-18T13:50:00Z</dcterms:created>
  <dcterms:modified xsi:type="dcterms:W3CDTF">2022-02-07T13:53:00Z</dcterms:modified>
</cp:coreProperties>
</file>